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4A" w:rsidRDefault="003D62EE" w:rsidP="00C9484A">
      <w:r>
        <w:rPr>
          <w:rFonts w:ascii="Calibri" w:hAnsi="Calibri" w:cs="Calibri"/>
          <w:noProof/>
          <w:color w:val="A6A6A6"/>
          <w:sz w:val="20"/>
          <w:lang w:val="en-US"/>
        </w:rPr>
        <w:pict>
          <v:shapetype id="_x0000_t202" coordsize="21600,21600" o:spt="202" path="m,l,21600r21600,l21600,xe">
            <v:stroke joinstyle="miter"/>
            <v:path gradientshapeok="t" o:connecttype="rect"/>
          </v:shapetype>
          <v:shape id="Text Box 3" o:spid="_x0000_s1026" type="#_x0000_t202" style="position:absolute;margin-left:436.5pt;margin-top:43.5pt;width:2in;height:297.7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" o:allowincell="f" filled="f" stroked="f" strokecolor="#622423" strokeweight="6pt">
            <v:stroke linestyle="thickThin"/>
            <v:textbox inset="10.8pt,7.2pt,10.8pt,7.2pt">
              <w:txbxContent>
                <w:p w:rsidR="00C9484A" w:rsidRPr="00EE71F6" w:rsidRDefault="00C9484A" w:rsidP="00C9484A">
                  <w:pPr>
                    <w:spacing w:line="360" w:lineRule="auto"/>
                    <w:rPr>
                      <w:rFonts w:ascii="Calibri" w:hAnsi="Calibri" w:cs="Calibri"/>
                      <w:b/>
                      <w:color w:val="A6A6A6"/>
                      <w:sz w:val="18"/>
                      <w:szCs w:val="18"/>
                    </w:rPr>
                  </w:pPr>
                  <w:r w:rsidRPr="00EE71F6">
                    <w:rPr>
                      <w:rFonts w:ascii="Calibri" w:hAnsi="Calibri" w:cs="Calibri"/>
                      <w:b/>
                      <w:color w:val="A6A6A6"/>
                      <w:sz w:val="18"/>
                      <w:szCs w:val="18"/>
                    </w:rPr>
                    <w:t>Secretariaat:</w:t>
                  </w:r>
                </w:p>
                <w:p w:rsidR="00C9484A" w:rsidRPr="00EE71F6" w:rsidRDefault="00C9484A" w:rsidP="00C9484A">
                  <w:pPr>
                    <w:spacing w:line="360" w:lineRule="auto"/>
                    <w:rPr>
                      <w:rFonts w:ascii="Calibri" w:hAnsi="Calibri" w:cs="Calibri"/>
                      <w:color w:val="A6A6A6"/>
                      <w:sz w:val="18"/>
                      <w:szCs w:val="18"/>
                    </w:rPr>
                  </w:pPr>
                  <w:r w:rsidRPr="00EE71F6">
                    <w:rPr>
                      <w:rFonts w:ascii="Calibri" w:hAnsi="Calibri" w:cs="Calibri"/>
                      <w:color w:val="A6A6A6"/>
                      <w:sz w:val="18"/>
                      <w:szCs w:val="18"/>
                    </w:rPr>
                    <w:t>Goudenregenstraat 12</w:t>
                  </w:r>
                </w:p>
                <w:p w:rsidR="00C9484A" w:rsidRPr="00EE71F6" w:rsidRDefault="003F0125" w:rsidP="00C9484A">
                  <w:pPr>
                    <w:spacing w:line="360" w:lineRule="auto"/>
                    <w:rPr>
                      <w:rFonts w:ascii="Calibri" w:hAnsi="Calibri" w:cs="Calibri"/>
                      <w:color w:val="A6A6A6"/>
                      <w:sz w:val="18"/>
                      <w:szCs w:val="18"/>
                    </w:rPr>
                  </w:pPr>
                  <w:r>
                    <w:rPr>
                      <w:rFonts w:ascii="Calibri" w:hAnsi="Calibri" w:cs="Calibri"/>
                      <w:color w:val="A6A6A6"/>
                      <w:sz w:val="18"/>
                      <w:szCs w:val="18"/>
                    </w:rPr>
                    <w:t>Telefoon 497868/8860808</w:t>
                  </w:r>
                </w:p>
                <w:p w:rsidR="00C9484A" w:rsidRPr="00EE71F6" w:rsidRDefault="00C9484A" w:rsidP="00C9484A">
                  <w:pPr>
                    <w:autoSpaceDE w:val="0"/>
                    <w:autoSpaceDN w:val="0"/>
                    <w:adjustRightInd w:val="0"/>
                    <w:rPr>
                      <w:rFonts w:ascii="Calibri" w:hAnsi="Calibri" w:cs="Calibri"/>
                      <w:color w:val="A6A6A6"/>
                      <w:sz w:val="18"/>
                      <w:szCs w:val="18"/>
                    </w:rPr>
                  </w:pPr>
                  <w:r w:rsidRPr="00EE71F6">
                    <w:rPr>
                      <w:rFonts w:ascii="Calibri" w:hAnsi="Calibri" w:cs="Calibri"/>
                      <w:color w:val="A6A6A6"/>
                      <w:sz w:val="18"/>
                      <w:szCs w:val="18"/>
                    </w:rPr>
                    <w:t>Bankrekening DSB 0132.519</w:t>
                  </w:r>
                </w:p>
                <w:p w:rsidR="00C9484A" w:rsidRPr="003F0125" w:rsidRDefault="00C9484A" w:rsidP="00C9484A">
                  <w:pPr>
                    <w:autoSpaceDE w:val="0"/>
                    <w:autoSpaceDN w:val="0"/>
                    <w:adjustRightInd w:val="0"/>
                    <w:rPr>
                      <w:rFonts w:ascii="Calibri" w:hAnsi="Calibri" w:cs="Calibri"/>
                      <w:sz w:val="16"/>
                      <w:szCs w:val="16"/>
                    </w:rPr>
                  </w:pPr>
                </w:p>
                <w:p w:rsidR="00C9484A" w:rsidRPr="00EE71F6" w:rsidRDefault="00C9484A" w:rsidP="00C9484A">
                  <w:pPr>
                    <w:spacing w:line="360" w:lineRule="auto"/>
                    <w:rPr>
                      <w:rFonts w:ascii="Calibri" w:hAnsi="Calibri" w:cs="Calibri"/>
                      <w:b/>
                      <w:color w:val="A6A6A6"/>
                      <w:sz w:val="18"/>
                      <w:szCs w:val="18"/>
                    </w:rPr>
                  </w:pPr>
                  <w:r w:rsidRPr="00EE71F6">
                    <w:rPr>
                      <w:rFonts w:ascii="Calibri" w:hAnsi="Calibri" w:cs="Calibri"/>
                      <w:b/>
                      <w:color w:val="A6A6A6"/>
                      <w:sz w:val="18"/>
                      <w:szCs w:val="18"/>
                    </w:rPr>
                    <w:t>Bestuur:</w:t>
                  </w:r>
                </w:p>
                <w:p w:rsidR="00C9484A" w:rsidRPr="00EE71F6" w:rsidRDefault="00C9484A" w:rsidP="00C9484A">
                  <w:pPr>
                    <w:spacing w:line="360" w:lineRule="auto"/>
                    <w:rPr>
                      <w:rFonts w:ascii="Calibri" w:hAnsi="Calibri" w:cs="Calibri"/>
                      <w:color w:val="A6A6A6"/>
                      <w:sz w:val="18"/>
                      <w:szCs w:val="18"/>
                    </w:rPr>
                  </w:pPr>
                  <w:r w:rsidRPr="00EE71F6">
                    <w:rPr>
                      <w:rFonts w:ascii="Calibri" w:hAnsi="Calibri" w:cs="Calibri"/>
                      <w:color w:val="A6A6A6"/>
                      <w:sz w:val="18"/>
                      <w:szCs w:val="18"/>
                    </w:rPr>
                    <w:t>Voorzitter  K.Raghosing</w:t>
                  </w:r>
                </w:p>
                <w:p w:rsidR="00C9484A" w:rsidRPr="00EE71F6" w:rsidRDefault="00C9484A" w:rsidP="00C9484A">
                  <w:pPr>
                    <w:spacing w:line="360" w:lineRule="auto"/>
                    <w:rPr>
                      <w:rFonts w:ascii="Calibri" w:hAnsi="Calibri" w:cs="Calibri"/>
                      <w:color w:val="A6A6A6"/>
                      <w:sz w:val="18"/>
                      <w:szCs w:val="18"/>
                    </w:rPr>
                  </w:pPr>
                  <w:r w:rsidRPr="00EE71F6">
                    <w:rPr>
                      <w:rFonts w:ascii="Calibri" w:hAnsi="Calibri" w:cs="Calibri"/>
                      <w:color w:val="A6A6A6"/>
                      <w:sz w:val="18"/>
                      <w:szCs w:val="18"/>
                    </w:rPr>
                    <w:t xml:space="preserve">Ondervoorzitter  </w:t>
                  </w:r>
                  <w:r w:rsidR="003F0125" w:rsidRPr="003F0125">
                    <w:rPr>
                      <w:rFonts w:ascii="Calibri" w:hAnsi="Calibri" w:cs="Calibri"/>
                      <w:color w:val="A6A6A6"/>
                      <w:sz w:val="18"/>
                      <w:szCs w:val="18"/>
                    </w:rPr>
                    <w:t>B.Codrington</w:t>
                  </w:r>
                </w:p>
                <w:p w:rsidR="00C9484A" w:rsidRPr="0045790F" w:rsidRDefault="00C9484A" w:rsidP="00C9484A">
                  <w:pPr>
                    <w:spacing w:line="360" w:lineRule="auto"/>
                    <w:rPr>
                      <w:rFonts w:ascii="Calibri" w:hAnsi="Calibri" w:cs="Calibri"/>
                      <w:color w:val="A6A6A6"/>
                      <w:sz w:val="18"/>
                      <w:szCs w:val="18"/>
                      <w:lang w:val="en-US"/>
                    </w:rPr>
                  </w:pPr>
                  <w:r w:rsidRPr="0045790F">
                    <w:rPr>
                      <w:rFonts w:ascii="Calibri" w:hAnsi="Calibri" w:cs="Calibri"/>
                      <w:color w:val="A6A6A6"/>
                      <w:sz w:val="18"/>
                      <w:szCs w:val="18"/>
                      <w:lang w:val="en-US"/>
                    </w:rPr>
                    <w:t xml:space="preserve">Penningmeester  </w:t>
                  </w:r>
                  <w:r w:rsidR="003F0125" w:rsidRPr="0045790F">
                    <w:rPr>
                      <w:rFonts w:ascii="Calibri" w:hAnsi="Calibri" w:cs="Calibri"/>
                      <w:color w:val="A6A6A6"/>
                      <w:sz w:val="18"/>
                      <w:szCs w:val="18"/>
                      <w:lang w:val="en-US"/>
                    </w:rPr>
                    <w:t>L.Johns</w:t>
                  </w:r>
                </w:p>
                <w:p w:rsidR="00C9484A" w:rsidRPr="00EE71F6" w:rsidRDefault="00C9484A" w:rsidP="00C9484A">
                  <w:pPr>
                    <w:spacing w:line="360" w:lineRule="auto"/>
                    <w:rPr>
                      <w:rFonts w:ascii="Calibri" w:hAnsi="Calibri" w:cs="Calibri"/>
                      <w:color w:val="A6A6A6"/>
                      <w:sz w:val="18"/>
                      <w:szCs w:val="18"/>
                      <w:lang w:val="en-US"/>
                    </w:rPr>
                  </w:pPr>
                  <w:proofErr w:type="spellStart"/>
                  <w:r w:rsidRPr="00EE71F6">
                    <w:rPr>
                      <w:rFonts w:ascii="Calibri" w:hAnsi="Calibri" w:cs="Calibri"/>
                      <w:color w:val="A6A6A6"/>
                      <w:sz w:val="18"/>
                      <w:szCs w:val="18"/>
                      <w:lang w:val="en-US"/>
                    </w:rPr>
                    <w:t>Secretaris</w:t>
                  </w:r>
                  <w:r w:rsidR="003F0125">
                    <w:rPr>
                      <w:rFonts w:ascii="Calibri" w:hAnsi="Calibri" w:cs="Calibri"/>
                      <w:color w:val="A6A6A6"/>
                      <w:sz w:val="18"/>
                      <w:szCs w:val="18"/>
                      <w:lang w:val="en-US"/>
                    </w:rPr>
                    <w:t>A.Weidum</w:t>
                  </w:r>
                  <w:proofErr w:type="spellEnd"/>
                </w:p>
                <w:p w:rsidR="00C9484A" w:rsidRPr="00EE71F6" w:rsidRDefault="00C9484A" w:rsidP="00C9484A">
                  <w:pPr>
                    <w:spacing w:line="360" w:lineRule="auto"/>
                    <w:rPr>
                      <w:rFonts w:ascii="Calibri" w:hAnsi="Calibri" w:cs="Calibri"/>
                      <w:color w:val="A6A6A6"/>
                      <w:sz w:val="18"/>
                      <w:szCs w:val="18"/>
                      <w:lang w:val="en-US"/>
                    </w:rPr>
                  </w:pPr>
                  <w:proofErr w:type="spellStart"/>
                  <w:r w:rsidRPr="00EE71F6">
                    <w:rPr>
                      <w:rFonts w:ascii="Calibri" w:hAnsi="Calibri" w:cs="Calibri"/>
                      <w:color w:val="A6A6A6"/>
                      <w:sz w:val="18"/>
                      <w:szCs w:val="18"/>
                      <w:lang w:val="en-US"/>
                    </w:rPr>
                    <w:t>Com</w:t>
                  </w:r>
                  <w:r w:rsidR="003F0125">
                    <w:rPr>
                      <w:rFonts w:ascii="Calibri" w:hAnsi="Calibri" w:cs="Calibri"/>
                      <w:color w:val="A6A6A6"/>
                      <w:sz w:val="18"/>
                      <w:szCs w:val="18"/>
                      <w:lang w:val="en-US"/>
                    </w:rPr>
                    <w:t>missarisR.Bilkerdijk</w:t>
                  </w:r>
                  <w:proofErr w:type="spellEnd"/>
                </w:p>
                <w:p w:rsidR="00C9484A" w:rsidRPr="00EE71F6" w:rsidRDefault="00C9484A" w:rsidP="00C9484A">
                  <w:pPr>
                    <w:spacing w:line="360" w:lineRule="auto"/>
                    <w:rPr>
                      <w:rFonts w:ascii="Calibri" w:hAnsi="Calibri" w:cs="Calibri"/>
                      <w:color w:val="A6A6A6"/>
                      <w:sz w:val="18"/>
                      <w:szCs w:val="18"/>
                      <w:lang w:val="en-US"/>
                    </w:rPr>
                  </w:pPr>
                  <w:proofErr w:type="spellStart"/>
                  <w:r w:rsidRPr="00EE71F6">
                    <w:rPr>
                      <w:rFonts w:ascii="Calibri" w:hAnsi="Calibri" w:cs="Calibri"/>
                      <w:color w:val="A6A6A6"/>
                      <w:sz w:val="18"/>
                      <w:szCs w:val="18"/>
                      <w:lang w:val="en-US"/>
                    </w:rPr>
                    <w:t>Commissaris</w:t>
                  </w:r>
                  <w:r w:rsidR="003F0125">
                    <w:rPr>
                      <w:rFonts w:ascii="Calibri" w:hAnsi="Calibri" w:cs="Calibri"/>
                      <w:color w:val="A6A6A6"/>
                      <w:sz w:val="18"/>
                      <w:szCs w:val="18"/>
                      <w:lang w:val="en-US"/>
                    </w:rPr>
                    <w:t>Y.Abas</w:t>
                  </w:r>
                  <w:proofErr w:type="spellEnd"/>
                </w:p>
                <w:p w:rsidR="00C9484A" w:rsidRPr="00EE71F6" w:rsidRDefault="00C9484A" w:rsidP="00C9484A">
                  <w:pPr>
                    <w:spacing w:line="360" w:lineRule="auto"/>
                    <w:rPr>
                      <w:rFonts w:ascii="Calibri" w:hAnsi="Calibri" w:cs="Calibri"/>
                      <w:color w:val="A6A6A6"/>
                      <w:sz w:val="18"/>
                      <w:szCs w:val="18"/>
                      <w:lang w:val="en-US"/>
                    </w:rPr>
                  </w:pPr>
                  <w:proofErr w:type="spellStart"/>
                  <w:r w:rsidRPr="00EE71F6">
                    <w:rPr>
                      <w:rFonts w:ascii="Calibri" w:hAnsi="Calibri" w:cs="Calibri"/>
                      <w:color w:val="A6A6A6"/>
                      <w:sz w:val="18"/>
                      <w:szCs w:val="18"/>
                      <w:lang w:val="en-US"/>
                    </w:rPr>
                    <w:t>Commissaris</w:t>
                  </w:r>
                  <w:proofErr w:type="spellEnd"/>
                  <w:r w:rsidRPr="00EE71F6">
                    <w:rPr>
                      <w:rFonts w:ascii="Calibri" w:hAnsi="Calibri" w:cs="Calibri"/>
                      <w:color w:val="A6A6A6"/>
                      <w:sz w:val="18"/>
                      <w:szCs w:val="18"/>
                      <w:lang w:val="en-US"/>
                    </w:rPr>
                    <w:t xml:space="preserve"> R. Bhailal</w:t>
                  </w:r>
                </w:p>
                <w:p w:rsidR="00C9484A" w:rsidRDefault="00C9484A" w:rsidP="00C9484A">
                  <w:pPr>
                    <w:spacing w:line="360" w:lineRule="auto"/>
                    <w:rPr>
                      <w:rFonts w:ascii="Calibri" w:hAnsi="Calibri" w:cs="Calibri"/>
                      <w:color w:val="A6A6A6"/>
                      <w:sz w:val="18"/>
                      <w:szCs w:val="18"/>
                      <w:lang w:val="en-US"/>
                    </w:rPr>
                  </w:pPr>
                  <w:proofErr w:type="spellStart"/>
                  <w:r w:rsidRPr="00EE71F6">
                    <w:rPr>
                      <w:rFonts w:ascii="Calibri" w:hAnsi="Calibri" w:cs="Calibri"/>
                      <w:color w:val="A6A6A6"/>
                      <w:sz w:val="18"/>
                      <w:szCs w:val="18"/>
                      <w:lang w:val="en-US"/>
                    </w:rPr>
                    <w:t>Commissaris</w:t>
                  </w:r>
                  <w:r w:rsidR="003F0125">
                    <w:rPr>
                      <w:rFonts w:ascii="Calibri" w:hAnsi="Calibri" w:cs="Calibri"/>
                      <w:color w:val="A6A6A6"/>
                      <w:sz w:val="18"/>
                      <w:szCs w:val="18"/>
                      <w:lang w:val="en-US"/>
                    </w:rPr>
                    <w:t>R.Kurban</w:t>
                  </w:r>
                  <w:proofErr w:type="spellEnd"/>
                </w:p>
                <w:p w:rsidR="006C3A9B" w:rsidRPr="00EE71F6" w:rsidRDefault="006C3A9B" w:rsidP="00C9484A">
                  <w:pPr>
                    <w:spacing w:line="360" w:lineRule="auto"/>
                    <w:rPr>
                      <w:rFonts w:ascii="Calibri" w:hAnsi="Calibri" w:cs="Calibri"/>
                      <w:color w:val="A6A6A6"/>
                      <w:sz w:val="18"/>
                      <w:szCs w:val="18"/>
                      <w:lang w:val="en-US"/>
                    </w:rPr>
                  </w:pPr>
                  <w:proofErr w:type="spellStart"/>
                  <w:r>
                    <w:rPr>
                      <w:rFonts w:ascii="Calibri" w:hAnsi="Calibri" w:cs="Calibri"/>
                      <w:color w:val="A6A6A6"/>
                      <w:sz w:val="18"/>
                      <w:szCs w:val="18"/>
                      <w:lang w:val="en-US"/>
                    </w:rPr>
                    <w:t>Commissaris</w:t>
                  </w:r>
                  <w:r w:rsidR="003F0125">
                    <w:rPr>
                      <w:rFonts w:ascii="Calibri" w:hAnsi="Calibri" w:cs="Calibri"/>
                      <w:color w:val="A6A6A6"/>
                      <w:sz w:val="18"/>
                      <w:szCs w:val="18"/>
                      <w:lang w:val="en-US"/>
                    </w:rPr>
                    <w:t>M.Antonius</w:t>
                  </w:r>
                  <w:proofErr w:type="spellEnd"/>
                </w:p>
                <w:p w:rsidR="003F0125" w:rsidRPr="00763B65" w:rsidRDefault="003F0125" w:rsidP="00C9484A">
                  <w:pPr>
                    <w:spacing w:line="360" w:lineRule="auto"/>
                    <w:rPr>
                      <w:rFonts w:ascii="Calibri" w:hAnsi="Calibri" w:cs="Calibri"/>
                      <w:b/>
                      <w:color w:val="A6A6A6"/>
                      <w:sz w:val="16"/>
                      <w:szCs w:val="16"/>
                      <w:lang w:val="en-US"/>
                    </w:rPr>
                  </w:pPr>
                </w:p>
                <w:p w:rsidR="00420846" w:rsidRPr="00420846" w:rsidRDefault="003F0125" w:rsidP="00C9484A">
                  <w:pPr>
                    <w:spacing w:line="360" w:lineRule="auto"/>
                    <w:rPr>
                      <w:rFonts w:ascii="Calibri" w:hAnsi="Calibri" w:cs="Calibri"/>
                      <w:b/>
                      <w:color w:val="A6A6A6"/>
                      <w:sz w:val="18"/>
                      <w:szCs w:val="18"/>
                      <w:lang w:val="en-US"/>
                    </w:rPr>
                  </w:pPr>
                  <w:proofErr w:type="spellStart"/>
                  <w:r>
                    <w:rPr>
                      <w:rFonts w:ascii="Calibri" w:hAnsi="Calibri" w:cs="Calibri"/>
                      <w:b/>
                      <w:color w:val="A6A6A6"/>
                      <w:sz w:val="18"/>
                      <w:szCs w:val="18"/>
                      <w:lang w:val="en-US"/>
                    </w:rPr>
                    <w:t>Vist</w:t>
                  </w:r>
                  <w:proofErr w:type="spellEnd"/>
                  <w:r>
                    <w:rPr>
                      <w:rFonts w:ascii="Calibri" w:hAnsi="Calibri" w:cs="Calibri"/>
                      <w:b/>
                      <w:color w:val="A6A6A6"/>
                      <w:sz w:val="18"/>
                      <w:szCs w:val="18"/>
                      <w:lang w:val="en-US"/>
                    </w:rPr>
                    <w:t xml:space="preserve"> us at </w:t>
                  </w:r>
                  <w:r w:rsidR="00420846" w:rsidRPr="00420846">
                    <w:rPr>
                      <w:rFonts w:ascii="Calibri" w:hAnsi="Calibri" w:cs="Calibri"/>
                      <w:b/>
                      <w:color w:val="A6A6A6"/>
                      <w:sz w:val="18"/>
                      <w:szCs w:val="18"/>
                      <w:lang w:val="en-US"/>
                    </w:rPr>
                    <w:t>www.szvb.sr</w:t>
                  </w:r>
                </w:p>
                <w:p w:rsidR="003F0125" w:rsidRPr="003F0125" w:rsidRDefault="003F0125" w:rsidP="003F0125">
                  <w:pPr>
                    <w:spacing w:line="360" w:lineRule="auto"/>
                    <w:rPr>
                      <w:rFonts w:ascii="Calibri" w:hAnsi="Calibri" w:cs="Calibri"/>
                      <w:b/>
                      <w:color w:val="A6A6A6"/>
                      <w:sz w:val="18"/>
                      <w:szCs w:val="18"/>
                      <w:lang w:val="en-US"/>
                    </w:rPr>
                  </w:pPr>
                  <w:r w:rsidRPr="003F0125">
                    <w:rPr>
                      <w:rFonts w:ascii="Calibri" w:hAnsi="Calibri" w:cs="Calibri"/>
                      <w:b/>
                      <w:color w:val="A6A6A6"/>
                      <w:sz w:val="18"/>
                      <w:szCs w:val="18"/>
                      <w:lang w:val="en-US"/>
                    </w:rPr>
                    <w:t>Black Berry pin 2A3EFF20</w:t>
                  </w:r>
                </w:p>
                <w:p w:rsidR="00C9484A" w:rsidRPr="00420846" w:rsidRDefault="00C9484A" w:rsidP="00C9484A">
                  <w:pPr>
                    <w:spacing w:line="360" w:lineRule="auto"/>
                    <w:rPr>
                      <w:rFonts w:ascii="Calibri" w:hAnsi="Calibri" w:cs="Calibri"/>
                      <w:color w:val="A6A6A6"/>
                      <w:sz w:val="20"/>
                      <w:lang w:val="en-US"/>
                    </w:rPr>
                  </w:pPr>
                </w:p>
                <w:p w:rsidR="00C9484A" w:rsidRPr="00420846" w:rsidRDefault="00C9484A" w:rsidP="00C9484A">
                  <w:pPr>
                    <w:spacing w:line="360" w:lineRule="auto"/>
                    <w:rPr>
                      <w:rFonts w:ascii="Calibri" w:hAnsi="Calibri" w:cs="Calibri"/>
                      <w:color w:val="A6A6A6"/>
                      <w:sz w:val="20"/>
                      <w:lang w:val="en-US"/>
                    </w:rPr>
                  </w:pPr>
                </w:p>
                <w:p w:rsidR="00C9484A" w:rsidRPr="00420846" w:rsidRDefault="00C9484A" w:rsidP="00C9484A">
                  <w:pPr>
                    <w:spacing w:line="360" w:lineRule="auto"/>
                    <w:rPr>
                      <w:rFonts w:ascii="Calibri" w:hAnsi="Calibri" w:cs="Calibri"/>
                      <w:color w:val="A6A6A6"/>
                      <w:sz w:val="20"/>
                      <w:lang w:val="en-US"/>
                    </w:rPr>
                  </w:pPr>
                </w:p>
                <w:p w:rsidR="00C9484A" w:rsidRPr="00420846" w:rsidRDefault="00C9484A" w:rsidP="00C9484A">
                  <w:pPr>
                    <w:spacing w:line="360" w:lineRule="auto"/>
                    <w:rPr>
                      <w:rFonts w:ascii="Calibri" w:hAnsi="Calibri" w:cs="Calibri"/>
                      <w:color w:val="A6A6A6"/>
                      <w:sz w:val="20"/>
                      <w:lang w:val="en-US"/>
                    </w:rPr>
                  </w:pPr>
                </w:p>
              </w:txbxContent>
            </v:textbox>
            <w10:wrap type="square" anchorx="page" anchory="page"/>
          </v:shape>
        </w:pict>
      </w:r>
    </w:p>
    <w:p w:rsidR="00C9484A" w:rsidRPr="000D6D2A" w:rsidRDefault="003D62EE" w:rsidP="00C9484A">
      <w:pPr>
        <w:spacing w:line="360" w:lineRule="auto"/>
        <w:ind w:left="252"/>
        <w:rPr>
          <w:rFonts w:ascii="Calibri" w:hAnsi="Calibri" w:cs="Calibri"/>
          <w:color w:val="A6A6A6"/>
          <w:sz w:val="20"/>
        </w:rPr>
      </w:pPr>
      <w:r>
        <w:rPr>
          <w:noProof/>
          <w:lang w:val="en-US"/>
        </w:rPr>
        <w:pict>
          <v:shape id="Text Box 2" o:spid="_x0000_s1027" type="#_x0000_t202" style="position:absolute;left:0;text-align:left;margin-left:124.5pt;margin-top:21.75pt;width:213.4pt;height:62.4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FgQIAABY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" stroked="f">
            <v:textbox style="mso-fit-shape-to-text:t">
              <w:txbxContent>
                <w:p w:rsidR="00C9484A" w:rsidRPr="003F0125" w:rsidRDefault="00C9484A" w:rsidP="00C9484A">
                  <w:pPr>
                    <w:spacing w:line="360" w:lineRule="auto"/>
                    <w:ind w:left="252"/>
                    <w:jc w:val="center"/>
                    <w:rPr>
                      <w:rFonts w:asciiTheme="minorHAnsi" w:hAnsiTheme="minorHAnsi" w:cstheme="minorHAnsi"/>
                      <w:color w:val="A6A6A6"/>
                      <w:sz w:val="20"/>
                    </w:rPr>
                  </w:pPr>
                  <w:r w:rsidRPr="003F0125">
                    <w:rPr>
                      <w:rFonts w:asciiTheme="minorHAnsi" w:hAnsiTheme="minorHAnsi" w:cstheme="minorHAnsi"/>
                      <w:color w:val="008000"/>
                    </w:rPr>
                    <w:t>Door kwalitatief te groeien zal de Futsal sport in Suriname bloeien</w:t>
                  </w:r>
                </w:p>
                <w:p w:rsidR="00C9484A" w:rsidRPr="003F0125" w:rsidRDefault="00C9484A" w:rsidP="00C9484A">
                  <w:pPr>
                    <w:rPr>
                      <w:rFonts w:asciiTheme="minorHAnsi" w:hAnsiTheme="minorHAnsi" w:cstheme="minorHAnsi"/>
                    </w:rPr>
                  </w:pPr>
                </w:p>
              </w:txbxContent>
            </v:textbox>
          </v:shape>
        </w:pict>
      </w:r>
      <w:r w:rsidR="00A061BA">
        <w:rPr>
          <w:noProof/>
          <w:lang w:val="en-US"/>
        </w:rPr>
        <w:drawing>
          <wp:inline distT="0" distB="0" distL="0" distR="0">
            <wp:extent cx="1257300" cy="1028700"/>
            <wp:effectExtent l="19050" t="0" r="0" b="0"/>
            <wp:docPr id="1" name="Picture 1" descr="szvb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vb new"/>
                    <pic:cNvPicPr>
                      <a:picLocks noChangeAspect="1" noChangeArrowheads="1"/>
                    </pic:cNvPicPr>
                  </pic:nvPicPr>
                  <pic:blipFill>
                    <a:blip r:embed="rId6" cstate="print"/>
                    <a:srcRect/>
                    <a:stretch>
                      <a:fillRect/>
                    </a:stretch>
                  </pic:blipFill>
                  <pic:spPr bwMode="auto">
                    <a:xfrm>
                      <a:off x="0" y="0"/>
                      <a:ext cx="1257300" cy="1028700"/>
                    </a:xfrm>
                    <a:prstGeom prst="rect">
                      <a:avLst/>
                    </a:prstGeom>
                    <a:noFill/>
                    <a:ln w="9525">
                      <a:noFill/>
                      <a:miter lim="800000"/>
                      <a:headEnd/>
                      <a:tailEnd/>
                    </a:ln>
                  </pic:spPr>
                </pic:pic>
              </a:graphicData>
            </a:graphic>
          </wp:inline>
        </w:drawing>
      </w:r>
    </w:p>
    <w:p w:rsidR="0045790F" w:rsidRDefault="0045790F" w:rsidP="0045790F">
      <w:pPr>
        <w:pStyle w:val="PlainText"/>
        <w:rPr>
          <w:rFonts w:ascii="Times New Roman" w:eastAsia="MS Mincho" w:hAnsi="Times New Roman" w:cs="Times New Roman"/>
          <w:sz w:val="24"/>
        </w:rPr>
      </w:pPr>
    </w:p>
    <w:p w:rsidR="0045790F" w:rsidRDefault="0045790F" w:rsidP="0045790F">
      <w:pPr>
        <w:pStyle w:val="PlainText"/>
        <w:rPr>
          <w:rFonts w:ascii="Times New Roman" w:eastAsia="MS Mincho" w:hAnsi="Times New Roman" w:cs="Times New Roman"/>
          <w:sz w:val="24"/>
        </w:rPr>
      </w:pPr>
    </w:p>
    <w:p w:rsidR="004E7B55" w:rsidRPr="00E821AC" w:rsidRDefault="004E7B55" w:rsidP="004E7B55">
      <w:pPr>
        <w:jc w:val="center"/>
        <w:rPr>
          <w:rFonts w:ascii="Arial" w:hAnsi="Arial" w:cs="Arial"/>
          <w:b/>
          <w:sz w:val="28"/>
          <w:szCs w:val="28"/>
        </w:rPr>
      </w:pPr>
      <w:r w:rsidRPr="00E821AC">
        <w:rPr>
          <w:rFonts w:ascii="Arial" w:hAnsi="Arial" w:cs="Arial"/>
          <w:b/>
          <w:sz w:val="28"/>
          <w:szCs w:val="28"/>
        </w:rPr>
        <w:t xml:space="preserve">SCHOLEN FUTSAL </w:t>
      </w:r>
      <w:r>
        <w:rPr>
          <w:rFonts w:ascii="Arial" w:hAnsi="Arial" w:cs="Arial"/>
          <w:b/>
          <w:sz w:val="28"/>
          <w:szCs w:val="28"/>
        </w:rPr>
        <w:t>COMPETITIE 2015</w:t>
      </w:r>
    </w:p>
    <w:p w:rsidR="004E7B55" w:rsidRPr="00E821AC" w:rsidRDefault="004E7B55" w:rsidP="004E7B55">
      <w:pPr>
        <w:rPr>
          <w:rFonts w:ascii="Arial" w:hAnsi="Arial" w:cs="Arial"/>
          <w:szCs w:val="24"/>
        </w:rPr>
      </w:pP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Het S.Z.V.B. wedstrijdreglement is van toepassing tijdens de scholencompetitie 201</w:t>
      </w:r>
      <w:r>
        <w:rPr>
          <w:rFonts w:ascii="Arial" w:hAnsi="Arial" w:cs="Arial"/>
          <w:szCs w:val="24"/>
        </w:rPr>
        <w:t>5</w:t>
      </w:r>
      <w:r w:rsidRPr="00E821AC">
        <w:rPr>
          <w:rFonts w:ascii="Arial" w:hAnsi="Arial" w:cs="Arial"/>
          <w:szCs w:val="24"/>
        </w:rPr>
        <w:t xml:space="preserve">. Dit reglement kan gevonden worden op de website van de SZVB, t.w.: </w:t>
      </w:r>
      <w:hyperlink r:id="rId7" w:history="1">
        <w:r w:rsidRPr="00E821AC">
          <w:rPr>
            <w:rStyle w:val="Hyperlink"/>
            <w:rFonts w:ascii="Arial" w:hAnsi="Arial" w:cs="Arial"/>
            <w:szCs w:val="24"/>
          </w:rPr>
          <w:t>www.szvb.sr</w:t>
        </w:r>
      </w:hyperlink>
      <w:r w:rsidRPr="00E821AC">
        <w:rPr>
          <w:rFonts w:ascii="Arial" w:hAnsi="Arial" w:cs="Arial"/>
          <w:szCs w:val="24"/>
        </w:rPr>
        <w:t>.</w:t>
      </w: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De competitie start op 1</w:t>
      </w:r>
      <w:r>
        <w:rPr>
          <w:rFonts w:ascii="Arial" w:hAnsi="Arial" w:cs="Arial"/>
          <w:szCs w:val="24"/>
        </w:rPr>
        <w:t>0</w:t>
      </w:r>
      <w:r w:rsidRPr="00E821AC">
        <w:rPr>
          <w:rFonts w:ascii="Arial" w:hAnsi="Arial" w:cs="Arial"/>
          <w:szCs w:val="24"/>
        </w:rPr>
        <w:t xml:space="preserve"> januari 201</w:t>
      </w:r>
      <w:r>
        <w:rPr>
          <w:rFonts w:ascii="Arial" w:hAnsi="Arial" w:cs="Arial"/>
          <w:szCs w:val="24"/>
        </w:rPr>
        <w:t>5</w:t>
      </w:r>
      <w:r w:rsidRPr="00E821AC">
        <w:rPr>
          <w:rFonts w:ascii="Arial" w:hAnsi="Arial" w:cs="Arial"/>
          <w:szCs w:val="24"/>
        </w:rPr>
        <w:t>.</w:t>
      </w: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Scholen zullen voor het spelen van wedstrijden minimaal moeten beschikken over één volledig wedstrijdtenue, t.w.: voor spelers identieke sokken, shorts en genummerde shirts. Keepers dienen een tenue te hebben welke hen onderscheidt van de mede- en tegenspelers. Let op: de SZVB helpt niet bij het aanschaffen van het wedstrijdtenue. D</w:t>
      </w:r>
      <w:r>
        <w:rPr>
          <w:rFonts w:ascii="Arial" w:hAnsi="Arial" w:cs="Arial"/>
          <w:szCs w:val="24"/>
        </w:rPr>
        <w:t>a</w:t>
      </w:r>
      <w:r w:rsidRPr="00E821AC">
        <w:rPr>
          <w:rFonts w:ascii="Arial" w:hAnsi="Arial" w:cs="Arial"/>
          <w:szCs w:val="24"/>
        </w:rPr>
        <w:t>t is een verantwoordelijkheid van de school.</w:t>
      </w: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Spelers dienen sokken te dragen met een lengte eindigend net onder de knie.</w:t>
      </w: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Indien twee ploegen in tenues verschijnen die grote overeenkomst vertonen, dan moet de ploeg die eerst in het wedstrijdprogramma is genoemd een ander, afwijkend tenue dragen. Ter tegemoetkoming zal de SZVB er tevens voor zorgen dat er hesjes en/of een reserve tenue beschikbaar zijn.</w:t>
      </w: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Scholen dienen er zorg voor te dragen dat er minimaal 1 (één) ingeschreven teamofficial op de spelersbank aanwezig is bij te spelen wedstrijden van de betreffende school.</w:t>
      </w: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t>Indien een wedstrijd geen voortgang vindt vanwege nalatigheid van de school en/of door het niet naleven van afspraken en regels zal deze wedstrijd niet worden overgespeeld. De wedstrijd wordt verloren verklaard voor de tot staking aanleiding gevende partij. De tegenpartij wint de partij reglementair en krijgt drie (3) competitiepunten toegekend. Indien de wedstrijd reeds aan de gang was blijven de eventueel gescoorde doelpunten gehandhaafd. De tot staking aanleiding gevende partij (= verliezende partij) krijgt 1 (één) competitiepunt in mindering.</w:t>
      </w:r>
    </w:p>
    <w:p w:rsidR="004E7B55" w:rsidRDefault="004E7B55" w:rsidP="004E7B55">
      <w:pPr>
        <w:numPr>
          <w:ilvl w:val="0"/>
          <w:numId w:val="7"/>
        </w:numPr>
        <w:spacing w:before="240"/>
        <w:rPr>
          <w:rFonts w:ascii="Arial" w:hAnsi="Arial" w:cs="Arial"/>
          <w:szCs w:val="24"/>
        </w:rPr>
      </w:pPr>
      <w:r w:rsidRPr="00E821AC">
        <w:rPr>
          <w:rFonts w:ascii="Arial" w:hAnsi="Arial" w:cs="Arial"/>
          <w:szCs w:val="24"/>
        </w:rPr>
        <w:t>Indien een school zich, na de loting van de poule-indeling of tijdens de competitie terugtrekt, zal deze het daaropvolgend competitiejaar niet worden toegelaten tot de competitie.</w:t>
      </w:r>
    </w:p>
    <w:p w:rsidR="003D62EE" w:rsidRDefault="003D62EE" w:rsidP="003D62EE">
      <w:pPr>
        <w:spacing w:before="240"/>
        <w:ind w:left="720"/>
        <w:rPr>
          <w:rFonts w:ascii="Arial" w:hAnsi="Arial" w:cs="Arial"/>
          <w:szCs w:val="24"/>
        </w:rPr>
      </w:pPr>
    </w:p>
    <w:p w:rsidR="003D62EE" w:rsidRDefault="003D62EE" w:rsidP="003D62EE">
      <w:pPr>
        <w:spacing w:before="240"/>
        <w:ind w:left="720"/>
        <w:rPr>
          <w:rFonts w:ascii="Arial" w:hAnsi="Arial" w:cs="Arial"/>
          <w:szCs w:val="24"/>
        </w:rPr>
      </w:pPr>
    </w:p>
    <w:p w:rsidR="003D62EE" w:rsidRPr="00E821AC" w:rsidRDefault="003D62EE" w:rsidP="003D62EE">
      <w:pPr>
        <w:spacing w:before="240"/>
        <w:ind w:left="720"/>
        <w:rPr>
          <w:rFonts w:ascii="Arial" w:hAnsi="Arial" w:cs="Arial"/>
          <w:szCs w:val="24"/>
        </w:rPr>
      </w:pPr>
    </w:p>
    <w:p w:rsidR="004E7B55" w:rsidRPr="00E821AC" w:rsidRDefault="004E7B55" w:rsidP="004E7B55">
      <w:pPr>
        <w:numPr>
          <w:ilvl w:val="0"/>
          <w:numId w:val="7"/>
        </w:numPr>
        <w:spacing w:before="240"/>
        <w:rPr>
          <w:rFonts w:ascii="Arial" w:hAnsi="Arial" w:cs="Arial"/>
          <w:szCs w:val="24"/>
        </w:rPr>
      </w:pPr>
      <w:r w:rsidRPr="00E821AC">
        <w:rPr>
          <w:rFonts w:ascii="Arial" w:hAnsi="Arial" w:cs="Arial"/>
          <w:szCs w:val="24"/>
        </w:rPr>
        <w:lastRenderedPageBreak/>
        <w:t>Het wedstrijdsysteem ziet er als volgt uit:</w:t>
      </w:r>
    </w:p>
    <w:p w:rsidR="004E7B55" w:rsidRDefault="004E7B55" w:rsidP="004E7B55">
      <w:pPr>
        <w:numPr>
          <w:ilvl w:val="0"/>
          <w:numId w:val="8"/>
        </w:numPr>
        <w:tabs>
          <w:tab w:val="left" w:pos="1080"/>
          <w:tab w:val="left" w:pos="2700"/>
        </w:tabs>
        <w:ind w:left="2700" w:hanging="1980"/>
        <w:rPr>
          <w:rFonts w:ascii="Arial" w:hAnsi="Arial" w:cs="Arial"/>
          <w:szCs w:val="24"/>
        </w:rPr>
      </w:pPr>
      <w:r w:rsidRPr="00E821AC">
        <w:rPr>
          <w:rFonts w:ascii="Arial" w:hAnsi="Arial" w:cs="Arial"/>
          <w:szCs w:val="24"/>
        </w:rPr>
        <w:t>Jong</w:t>
      </w:r>
      <w:r>
        <w:rPr>
          <w:rFonts w:ascii="Arial" w:hAnsi="Arial" w:cs="Arial"/>
          <w:szCs w:val="24"/>
        </w:rPr>
        <w:t>ens U-20:</w:t>
      </w:r>
      <w:r>
        <w:rPr>
          <w:rFonts w:ascii="Arial" w:hAnsi="Arial" w:cs="Arial"/>
          <w:szCs w:val="24"/>
        </w:rPr>
        <w:tab/>
      </w:r>
      <w:r w:rsidRPr="00E821AC">
        <w:rPr>
          <w:rFonts w:ascii="Arial" w:hAnsi="Arial" w:cs="Arial"/>
          <w:szCs w:val="24"/>
        </w:rPr>
        <w:t>Round Robin systeem; Naar de knock-out ronde gaan:</w:t>
      </w:r>
    </w:p>
    <w:p w:rsidR="004E7B55" w:rsidRPr="004E7B55" w:rsidRDefault="004E7B55" w:rsidP="004E7B55">
      <w:pPr>
        <w:tabs>
          <w:tab w:val="left" w:pos="1080"/>
          <w:tab w:val="left" w:pos="2700"/>
        </w:tabs>
        <w:ind w:left="2700"/>
        <w:rPr>
          <w:rFonts w:ascii="Arial" w:hAnsi="Arial" w:cs="Arial"/>
          <w:szCs w:val="24"/>
          <w:lang w:val="en-US"/>
        </w:rPr>
      </w:pPr>
      <w:r w:rsidRPr="004E7B55">
        <w:rPr>
          <w:rFonts w:ascii="Arial" w:hAnsi="Arial" w:cs="Arial"/>
          <w:szCs w:val="24"/>
          <w:lang w:val="en-US"/>
        </w:rPr>
        <w:t xml:space="preserve">Van </w:t>
      </w:r>
      <w:proofErr w:type="spellStart"/>
      <w:r w:rsidRPr="004E7B55">
        <w:rPr>
          <w:rFonts w:ascii="Arial" w:hAnsi="Arial" w:cs="Arial"/>
          <w:szCs w:val="24"/>
          <w:lang w:val="en-US"/>
        </w:rPr>
        <w:t>poule</w:t>
      </w:r>
      <w:proofErr w:type="spellEnd"/>
      <w:r w:rsidRPr="004E7B55">
        <w:rPr>
          <w:rFonts w:ascii="Arial" w:hAnsi="Arial" w:cs="Arial"/>
          <w:szCs w:val="24"/>
          <w:lang w:val="en-US"/>
        </w:rPr>
        <w:t xml:space="preserve"> A: </w:t>
      </w:r>
      <w:proofErr w:type="spellStart"/>
      <w:r w:rsidRPr="004E7B55">
        <w:rPr>
          <w:rFonts w:ascii="Arial" w:hAnsi="Arial" w:cs="Arial"/>
          <w:szCs w:val="24"/>
          <w:lang w:val="en-US"/>
        </w:rPr>
        <w:t>nummer</w:t>
      </w:r>
      <w:proofErr w:type="spellEnd"/>
      <w:r w:rsidRPr="004E7B55">
        <w:rPr>
          <w:rFonts w:ascii="Arial" w:hAnsi="Arial" w:cs="Arial"/>
          <w:szCs w:val="24"/>
          <w:lang w:val="en-US"/>
        </w:rPr>
        <w:t xml:space="preserve"> 1 t/m 3</w:t>
      </w:r>
    </w:p>
    <w:p w:rsidR="004E7B55" w:rsidRDefault="004E7B55" w:rsidP="004E7B55">
      <w:pPr>
        <w:tabs>
          <w:tab w:val="left" w:pos="1080"/>
          <w:tab w:val="left" w:pos="2700"/>
        </w:tabs>
        <w:ind w:left="2700"/>
        <w:rPr>
          <w:rFonts w:ascii="Arial" w:hAnsi="Arial" w:cs="Arial"/>
          <w:szCs w:val="24"/>
        </w:rPr>
      </w:pPr>
      <w:r>
        <w:rPr>
          <w:rFonts w:ascii="Arial" w:hAnsi="Arial" w:cs="Arial"/>
          <w:szCs w:val="24"/>
        </w:rPr>
        <w:t>Van poule B t/m G: nummer 1, 2 en de beste nummer 3. De beste nummer 3 dient te voldoen aan de volgende criteria:</w:t>
      </w:r>
    </w:p>
    <w:p w:rsidR="004E7B55" w:rsidRDefault="004E7B55" w:rsidP="004E7B55">
      <w:pPr>
        <w:numPr>
          <w:ilvl w:val="3"/>
          <w:numId w:val="8"/>
        </w:numPr>
        <w:tabs>
          <w:tab w:val="left" w:pos="1080"/>
          <w:tab w:val="left" w:pos="2700"/>
        </w:tabs>
        <w:rPr>
          <w:rFonts w:ascii="Arial" w:hAnsi="Arial" w:cs="Arial"/>
          <w:szCs w:val="24"/>
        </w:rPr>
      </w:pPr>
      <w:r>
        <w:rPr>
          <w:rFonts w:ascii="Arial" w:hAnsi="Arial" w:cs="Arial"/>
          <w:szCs w:val="24"/>
        </w:rPr>
        <w:t>Meeste competitie punten; indien gelijk, dan</w:t>
      </w:r>
    </w:p>
    <w:p w:rsidR="004E7B55" w:rsidRDefault="004E7B55" w:rsidP="004E7B55">
      <w:pPr>
        <w:numPr>
          <w:ilvl w:val="3"/>
          <w:numId w:val="8"/>
        </w:numPr>
        <w:tabs>
          <w:tab w:val="left" w:pos="1080"/>
          <w:tab w:val="left" w:pos="2700"/>
        </w:tabs>
        <w:rPr>
          <w:rFonts w:ascii="Arial" w:hAnsi="Arial" w:cs="Arial"/>
          <w:szCs w:val="24"/>
        </w:rPr>
      </w:pPr>
      <w:r>
        <w:rPr>
          <w:rFonts w:ascii="Arial" w:hAnsi="Arial" w:cs="Arial"/>
          <w:szCs w:val="24"/>
        </w:rPr>
        <w:t>Hoogste doelsaldo; indien gelijk, dan</w:t>
      </w:r>
    </w:p>
    <w:p w:rsidR="004E7B55" w:rsidRDefault="004E7B55" w:rsidP="004E7B55">
      <w:pPr>
        <w:numPr>
          <w:ilvl w:val="3"/>
          <w:numId w:val="8"/>
        </w:numPr>
        <w:tabs>
          <w:tab w:val="left" w:pos="1080"/>
          <w:tab w:val="left" w:pos="2700"/>
        </w:tabs>
        <w:rPr>
          <w:rFonts w:ascii="Arial" w:hAnsi="Arial" w:cs="Arial"/>
          <w:szCs w:val="24"/>
        </w:rPr>
      </w:pPr>
      <w:r>
        <w:rPr>
          <w:rFonts w:ascii="Arial" w:hAnsi="Arial" w:cs="Arial"/>
          <w:szCs w:val="24"/>
        </w:rPr>
        <w:t>Meeste doelpunten gescoord; indien gelijk, dan</w:t>
      </w:r>
    </w:p>
    <w:p w:rsidR="004E7B55" w:rsidRPr="00E821AC" w:rsidRDefault="004E7B55" w:rsidP="004E7B55">
      <w:pPr>
        <w:numPr>
          <w:ilvl w:val="3"/>
          <w:numId w:val="8"/>
        </w:numPr>
        <w:tabs>
          <w:tab w:val="left" w:pos="1080"/>
          <w:tab w:val="left" w:pos="2700"/>
        </w:tabs>
        <w:rPr>
          <w:rFonts w:ascii="Arial" w:hAnsi="Arial" w:cs="Arial"/>
          <w:szCs w:val="24"/>
        </w:rPr>
      </w:pPr>
      <w:r>
        <w:rPr>
          <w:rFonts w:ascii="Arial" w:hAnsi="Arial" w:cs="Arial"/>
          <w:szCs w:val="24"/>
        </w:rPr>
        <w:t>Wordt er samen met het SZVB bestuur een besluit genomen.</w:t>
      </w:r>
    </w:p>
    <w:p w:rsidR="004E7B55" w:rsidRPr="00E821AC" w:rsidRDefault="004E7B55" w:rsidP="004E7B55">
      <w:pPr>
        <w:numPr>
          <w:ilvl w:val="0"/>
          <w:numId w:val="8"/>
        </w:numPr>
        <w:tabs>
          <w:tab w:val="left" w:pos="1080"/>
          <w:tab w:val="left" w:pos="2700"/>
        </w:tabs>
        <w:ind w:left="2700" w:hanging="1980"/>
        <w:rPr>
          <w:rFonts w:ascii="Arial" w:hAnsi="Arial" w:cs="Arial"/>
          <w:szCs w:val="24"/>
        </w:rPr>
      </w:pPr>
      <w:r>
        <w:rPr>
          <w:rFonts w:ascii="Arial" w:hAnsi="Arial" w:cs="Arial"/>
          <w:szCs w:val="24"/>
        </w:rPr>
        <w:t>Jongens U-17:</w:t>
      </w:r>
      <w:r>
        <w:rPr>
          <w:rFonts w:ascii="Arial" w:hAnsi="Arial" w:cs="Arial"/>
          <w:szCs w:val="24"/>
        </w:rPr>
        <w:tab/>
      </w:r>
      <w:r w:rsidRPr="00E821AC">
        <w:rPr>
          <w:rFonts w:ascii="Arial" w:hAnsi="Arial" w:cs="Arial"/>
          <w:szCs w:val="24"/>
        </w:rPr>
        <w:t xml:space="preserve">Round Robin systeem; Naar de knock-out ronde gaan: </w:t>
      </w:r>
      <w:r>
        <w:rPr>
          <w:rFonts w:ascii="Arial" w:hAnsi="Arial" w:cs="Arial"/>
          <w:szCs w:val="24"/>
        </w:rPr>
        <w:t>de nummers 1 en 2 van elke poule</w:t>
      </w:r>
    </w:p>
    <w:p w:rsidR="004E7B55" w:rsidRPr="00294B39" w:rsidRDefault="004E7B55" w:rsidP="004E7B55">
      <w:pPr>
        <w:numPr>
          <w:ilvl w:val="0"/>
          <w:numId w:val="8"/>
        </w:numPr>
        <w:tabs>
          <w:tab w:val="left" w:pos="1080"/>
          <w:tab w:val="left" w:pos="2700"/>
        </w:tabs>
        <w:ind w:left="2700" w:hanging="1980"/>
        <w:rPr>
          <w:rFonts w:ascii="Arial" w:hAnsi="Arial" w:cs="Arial"/>
          <w:szCs w:val="24"/>
        </w:rPr>
      </w:pPr>
      <w:r w:rsidRPr="00294B39">
        <w:rPr>
          <w:rFonts w:ascii="Arial" w:hAnsi="Arial" w:cs="Arial"/>
          <w:szCs w:val="24"/>
        </w:rPr>
        <w:t>Jongens U-14:</w:t>
      </w:r>
      <w:r w:rsidRPr="00294B39">
        <w:rPr>
          <w:rFonts w:ascii="Arial" w:hAnsi="Arial" w:cs="Arial"/>
          <w:szCs w:val="24"/>
        </w:rPr>
        <w:tab/>
        <w:t>Round Robin systeem; Naar de play-off gaan: nr. 1 t/m 4 waarbij 1 tegen 4 en 2 tegen 3 uitkomen. Hierna spelen verliezers tegen elkaar en winnaars tegen elkaar.</w:t>
      </w:r>
    </w:p>
    <w:p w:rsidR="004E7B55" w:rsidRPr="00E821AC" w:rsidRDefault="004E7B55" w:rsidP="004E7B55">
      <w:pPr>
        <w:numPr>
          <w:ilvl w:val="0"/>
          <w:numId w:val="8"/>
        </w:numPr>
        <w:tabs>
          <w:tab w:val="left" w:pos="1080"/>
          <w:tab w:val="left" w:pos="2700"/>
        </w:tabs>
        <w:ind w:left="2700" w:hanging="1980"/>
        <w:rPr>
          <w:rFonts w:ascii="Arial" w:hAnsi="Arial" w:cs="Arial"/>
          <w:szCs w:val="24"/>
        </w:rPr>
      </w:pPr>
      <w:r>
        <w:rPr>
          <w:rFonts w:ascii="Arial" w:hAnsi="Arial" w:cs="Arial"/>
          <w:szCs w:val="24"/>
        </w:rPr>
        <w:t>Meisjes U-20:</w:t>
      </w:r>
      <w:r>
        <w:rPr>
          <w:rFonts w:ascii="Arial" w:hAnsi="Arial" w:cs="Arial"/>
          <w:szCs w:val="24"/>
        </w:rPr>
        <w:tab/>
      </w:r>
      <w:r w:rsidRPr="00E821AC">
        <w:rPr>
          <w:rFonts w:ascii="Arial" w:hAnsi="Arial" w:cs="Arial"/>
          <w:szCs w:val="24"/>
        </w:rPr>
        <w:t>Nr. 1 en 2 van de twee poules</w:t>
      </w:r>
      <w:r>
        <w:rPr>
          <w:rFonts w:ascii="Arial" w:hAnsi="Arial" w:cs="Arial"/>
          <w:szCs w:val="24"/>
        </w:rPr>
        <w:t xml:space="preserve"> spelen kruiselings tegen elkaar</w:t>
      </w:r>
      <w:r w:rsidRPr="00E821AC">
        <w:rPr>
          <w:rFonts w:ascii="Arial" w:hAnsi="Arial" w:cs="Arial"/>
          <w:szCs w:val="24"/>
        </w:rPr>
        <w:t xml:space="preserve">. Hierna verliezers tegen elkaar en </w:t>
      </w:r>
      <w:r>
        <w:rPr>
          <w:rFonts w:ascii="Arial" w:hAnsi="Arial" w:cs="Arial"/>
          <w:szCs w:val="24"/>
        </w:rPr>
        <w:t xml:space="preserve">de </w:t>
      </w:r>
      <w:r w:rsidRPr="00E821AC">
        <w:rPr>
          <w:rFonts w:ascii="Arial" w:hAnsi="Arial" w:cs="Arial"/>
          <w:szCs w:val="24"/>
        </w:rPr>
        <w:t xml:space="preserve">winnaars </w:t>
      </w:r>
      <w:r>
        <w:rPr>
          <w:rFonts w:ascii="Arial" w:hAnsi="Arial" w:cs="Arial"/>
          <w:szCs w:val="24"/>
        </w:rPr>
        <w:t xml:space="preserve">in de finale </w:t>
      </w:r>
      <w:r w:rsidRPr="00E821AC">
        <w:rPr>
          <w:rFonts w:ascii="Arial" w:hAnsi="Arial" w:cs="Arial"/>
          <w:szCs w:val="24"/>
        </w:rPr>
        <w:t>tegen elkaar.</w:t>
      </w:r>
    </w:p>
    <w:p w:rsidR="004E7B55" w:rsidRDefault="004E7B55" w:rsidP="004E7B55">
      <w:pPr>
        <w:numPr>
          <w:ilvl w:val="1"/>
          <w:numId w:val="8"/>
        </w:numPr>
        <w:tabs>
          <w:tab w:val="left" w:pos="3060"/>
        </w:tabs>
        <w:ind w:left="3060"/>
        <w:rPr>
          <w:rFonts w:ascii="Arial" w:hAnsi="Arial" w:cs="Arial"/>
          <w:szCs w:val="24"/>
        </w:rPr>
      </w:pPr>
      <w:r>
        <w:rPr>
          <w:rFonts w:ascii="Arial" w:hAnsi="Arial" w:cs="Arial"/>
          <w:szCs w:val="24"/>
        </w:rPr>
        <w:t xml:space="preserve">Poule A: </w:t>
      </w:r>
      <w:r w:rsidRPr="00E821AC">
        <w:rPr>
          <w:rFonts w:ascii="Arial" w:hAnsi="Arial" w:cs="Arial"/>
          <w:szCs w:val="24"/>
        </w:rPr>
        <w:t>Twee ronde systeem;</w:t>
      </w:r>
    </w:p>
    <w:p w:rsidR="004E7B55" w:rsidRPr="004E7B55" w:rsidRDefault="004E7B55" w:rsidP="004E7B55">
      <w:pPr>
        <w:numPr>
          <w:ilvl w:val="1"/>
          <w:numId w:val="8"/>
        </w:numPr>
        <w:tabs>
          <w:tab w:val="left" w:pos="3060"/>
        </w:tabs>
        <w:ind w:left="3060"/>
        <w:rPr>
          <w:rFonts w:ascii="Arial" w:hAnsi="Arial" w:cs="Arial"/>
          <w:szCs w:val="24"/>
          <w:lang w:val="en-US"/>
        </w:rPr>
      </w:pPr>
      <w:proofErr w:type="spellStart"/>
      <w:r w:rsidRPr="004E7B55">
        <w:rPr>
          <w:rFonts w:ascii="Arial" w:hAnsi="Arial" w:cs="Arial"/>
          <w:szCs w:val="24"/>
          <w:lang w:val="en-US"/>
        </w:rPr>
        <w:t>Poule</w:t>
      </w:r>
      <w:proofErr w:type="spellEnd"/>
      <w:r w:rsidRPr="004E7B55">
        <w:rPr>
          <w:rFonts w:ascii="Arial" w:hAnsi="Arial" w:cs="Arial"/>
          <w:szCs w:val="24"/>
          <w:lang w:val="en-US"/>
        </w:rPr>
        <w:t xml:space="preserve"> B: Round Robin </w:t>
      </w:r>
      <w:proofErr w:type="spellStart"/>
      <w:r w:rsidRPr="004E7B55">
        <w:rPr>
          <w:rFonts w:ascii="Arial" w:hAnsi="Arial" w:cs="Arial"/>
          <w:szCs w:val="24"/>
          <w:lang w:val="en-US"/>
        </w:rPr>
        <w:t>systeem</w:t>
      </w:r>
      <w:proofErr w:type="spellEnd"/>
      <w:r w:rsidRPr="004E7B55">
        <w:rPr>
          <w:rFonts w:ascii="Arial" w:hAnsi="Arial" w:cs="Arial"/>
          <w:szCs w:val="24"/>
          <w:lang w:val="en-US"/>
        </w:rPr>
        <w:t>;</w:t>
      </w:r>
    </w:p>
    <w:p w:rsidR="004E7B55" w:rsidRPr="00E821AC" w:rsidRDefault="004E7B55" w:rsidP="004E7B55">
      <w:pPr>
        <w:numPr>
          <w:ilvl w:val="0"/>
          <w:numId w:val="8"/>
        </w:numPr>
        <w:tabs>
          <w:tab w:val="left" w:pos="1080"/>
          <w:tab w:val="left" w:pos="2700"/>
        </w:tabs>
        <w:ind w:left="2700" w:hanging="1980"/>
        <w:rPr>
          <w:rFonts w:ascii="Arial" w:hAnsi="Arial" w:cs="Arial"/>
          <w:szCs w:val="24"/>
        </w:rPr>
      </w:pPr>
      <w:r w:rsidRPr="00E821AC">
        <w:rPr>
          <w:rFonts w:ascii="Arial" w:hAnsi="Arial" w:cs="Arial"/>
          <w:szCs w:val="24"/>
        </w:rPr>
        <w:t>Meisjes U-1</w:t>
      </w:r>
      <w:r>
        <w:rPr>
          <w:rFonts w:ascii="Arial" w:hAnsi="Arial" w:cs="Arial"/>
          <w:szCs w:val="24"/>
        </w:rPr>
        <w:t>7</w:t>
      </w:r>
      <w:r w:rsidRPr="00E821AC">
        <w:rPr>
          <w:rFonts w:ascii="Arial" w:hAnsi="Arial" w:cs="Arial"/>
          <w:szCs w:val="24"/>
        </w:rPr>
        <w:t>:</w:t>
      </w:r>
      <w:r>
        <w:rPr>
          <w:rFonts w:ascii="Arial" w:hAnsi="Arial" w:cs="Arial"/>
          <w:szCs w:val="24"/>
        </w:rPr>
        <w:tab/>
      </w:r>
      <w:r w:rsidRPr="00E821AC">
        <w:rPr>
          <w:rFonts w:ascii="Arial" w:hAnsi="Arial" w:cs="Arial"/>
          <w:szCs w:val="24"/>
        </w:rPr>
        <w:t xml:space="preserve">Twee ronde systeem; Finale </w:t>
      </w:r>
      <w:r>
        <w:rPr>
          <w:rFonts w:ascii="Arial" w:hAnsi="Arial" w:cs="Arial"/>
          <w:szCs w:val="24"/>
        </w:rPr>
        <w:t xml:space="preserve">wordt gespeeld tussen </w:t>
      </w:r>
      <w:r w:rsidRPr="00E821AC">
        <w:rPr>
          <w:rFonts w:ascii="Arial" w:hAnsi="Arial" w:cs="Arial"/>
          <w:szCs w:val="24"/>
        </w:rPr>
        <w:t xml:space="preserve">nr. 1 en </w:t>
      </w:r>
      <w:r>
        <w:rPr>
          <w:rFonts w:ascii="Arial" w:hAnsi="Arial" w:cs="Arial"/>
          <w:szCs w:val="24"/>
        </w:rPr>
        <w:t xml:space="preserve">nr. </w:t>
      </w:r>
      <w:r w:rsidRPr="00E821AC">
        <w:rPr>
          <w:rFonts w:ascii="Arial" w:hAnsi="Arial" w:cs="Arial"/>
          <w:szCs w:val="24"/>
        </w:rPr>
        <w:t>2</w:t>
      </w:r>
    </w:p>
    <w:p w:rsidR="004E7B55" w:rsidRPr="00E821AC" w:rsidRDefault="004E7B55" w:rsidP="004E7B55">
      <w:pPr>
        <w:numPr>
          <w:ilvl w:val="0"/>
          <w:numId w:val="7"/>
        </w:numPr>
        <w:spacing w:before="240"/>
        <w:rPr>
          <w:rFonts w:ascii="Arial" w:hAnsi="Arial" w:cs="Arial"/>
          <w:szCs w:val="24"/>
        </w:rPr>
      </w:pPr>
      <w:r w:rsidRPr="00294B39">
        <w:rPr>
          <w:rFonts w:ascii="Arial" w:hAnsi="Arial" w:cs="Arial"/>
          <w:szCs w:val="24"/>
        </w:rPr>
        <w:t>Een toegangskaart kost SRD 3,50.</w:t>
      </w:r>
    </w:p>
    <w:p w:rsidR="004E7B55" w:rsidRPr="00E821AC" w:rsidRDefault="004E7B55" w:rsidP="004E7B55">
      <w:pPr>
        <w:numPr>
          <w:ilvl w:val="0"/>
          <w:numId w:val="7"/>
        </w:numPr>
        <w:spacing w:before="240"/>
        <w:rPr>
          <w:rFonts w:ascii="Arial" w:hAnsi="Arial" w:cs="Arial"/>
          <w:szCs w:val="24"/>
        </w:rPr>
      </w:pPr>
      <w:r w:rsidRPr="00294B39">
        <w:rPr>
          <w:rFonts w:ascii="Arial" w:hAnsi="Arial" w:cs="Arial"/>
          <w:szCs w:val="24"/>
        </w:rPr>
        <w:t>Er worden geen geldbedragen als prijs uitgekeerd. Trofeeën en eventueel geschenk</w:t>
      </w:r>
      <w:r>
        <w:rPr>
          <w:rFonts w:ascii="Arial" w:hAnsi="Arial" w:cs="Arial"/>
          <w:szCs w:val="24"/>
        </w:rPr>
        <w:t>-</w:t>
      </w:r>
      <w:r w:rsidRPr="00294B39">
        <w:rPr>
          <w:rFonts w:ascii="Arial" w:hAnsi="Arial" w:cs="Arial"/>
          <w:szCs w:val="24"/>
        </w:rPr>
        <w:t>bonnen zullen als stimulans worden uitgereikt aan de winnaars.</w:t>
      </w:r>
    </w:p>
    <w:p w:rsidR="004E7B55" w:rsidRPr="00E821AC" w:rsidRDefault="004E7B55" w:rsidP="004E7B55">
      <w:pPr>
        <w:numPr>
          <w:ilvl w:val="0"/>
          <w:numId w:val="7"/>
        </w:numPr>
        <w:spacing w:before="240"/>
        <w:rPr>
          <w:rFonts w:ascii="Arial" w:hAnsi="Arial" w:cs="Arial"/>
          <w:szCs w:val="24"/>
        </w:rPr>
      </w:pPr>
      <w:r w:rsidRPr="00294B39">
        <w:rPr>
          <w:rFonts w:ascii="Arial" w:hAnsi="Arial" w:cs="Arial"/>
          <w:szCs w:val="24"/>
        </w:rPr>
        <w:t>Alcoholgebruik en roken is niet toegestaan in de sporthal! Teamofficials dienen hierop te letten.</w:t>
      </w:r>
    </w:p>
    <w:p w:rsidR="004E7B55" w:rsidRDefault="004E7B55" w:rsidP="004E7B55">
      <w:pPr>
        <w:numPr>
          <w:ilvl w:val="0"/>
          <w:numId w:val="7"/>
        </w:numPr>
        <w:spacing w:before="240"/>
        <w:rPr>
          <w:rFonts w:ascii="Arial" w:hAnsi="Arial" w:cs="Arial"/>
          <w:szCs w:val="24"/>
        </w:rPr>
      </w:pPr>
      <w:r w:rsidRPr="00294B39">
        <w:rPr>
          <w:rFonts w:ascii="Arial" w:hAnsi="Arial" w:cs="Arial"/>
          <w:szCs w:val="24"/>
        </w:rPr>
        <w:t>Vernielingen in en aan de sportaccommodaties zullen de school in rekening worden gebracht.</w:t>
      </w:r>
    </w:p>
    <w:p w:rsidR="000E6998" w:rsidRPr="003D62EE" w:rsidRDefault="000E6998" w:rsidP="003D62EE">
      <w:pPr>
        <w:numPr>
          <w:ilvl w:val="0"/>
          <w:numId w:val="7"/>
        </w:numPr>
        <w:spacing w:before="240"/>
        <w:rPr>
          <w:rFonts w:ascii="Arial" w:hAnsi="Arial" w:cs="Arial"/>
          <w:szCs w:val="24"/>
        </w:rPr>
      </w:pPr>
      <w:r w:rsidRPr="003D62EE">
        <w:rPr>
          <w:rFonts w:ascii="Arial" w:hAnsi="Arial" w:cs="Arial"/>
          <w:szCs w:val="24"/>
        </w:rPr>
        <w:t>Er moet verplicht een officiele vertegenwoordiger van de school op elke sp</w:t>
      </w:r>
      <w:r w:rsidR="003D62EE">
        <w:rPr>
          <w:rFonts w:ascii="Arial" w:hAnsi="Arial" w:cs="Arial"/>
          <w:szCs w:val="24"/>
        </w:rPr>
        <w:t>eeldag aanwezig zijn in de hal.</w:t>
      </w:r>
    </w:p>
    <w:p w:rsidR="000E6998" w:rsidRPr="003D62EE" w:rsidRDefault="000E6998" w:rsidP="003D62EE">
      <w:pPr>
        <w:numPr>
          <w:ilvl w:val="0"/>
          <w:numId w:val="7"/>
        </w:numPr>
        <w:spacing w:before="240"/>
        <w:rPr>
          <w:rFonts w:ascii="Arial" w:hAnsi="Arial" w:cs="Arial"/>
          <w:szCs w:val="24"/>
        </w:rPr>
      </w:pPr>
      <w:bookmarkStart w:id="0" w:name="_GoBack"/>
      <w:bookmarkEnd w:id="0"/>
      <w:r w:rsidRPr="003D62EE">
        <w:rPr>
          <w:rFonts w:ascii="Arial" w:hAnsi="Arial" w:cs="Arial"/>
          <w:szCs w:val="24"/>
        </w:rPr>
        <w:t>Elke school dient een emailadres en telefoonnummer te geven aan de SZVB</w:t>
      </w:r>
    </w:p>
    <w:p w:rsidR="000E6998" w:rsidRPr="00E821AC" w:rsidRDefault="000E6998" w:rsidP="000E6998">
      <w:pPr>
        <w:spacing w:before="240"/>
        <w:ind w:left="720"/>
        <w:rPr>
          <w:rFonts w:ascii="Arial" w:hAnsi="Arial" w:cs="Arial"/>
          <w:szCs w:val="24"/>
        </w:rPr>
      </w:pPr>
    </w:p>
    <w:p w:rsidR="00420846" w:rsidRPr="004E7B55" w:rsidRDefault="00420846" w:rsidP="004E7B55">
      <w:pPr>
        <w:pStyle w:val="Heading5"/>
        <w:rPr>
          <w:rFonts w:ascii="Calibri" w:hAnsi="Calibri" w:cs="Calibri"/>
          <w:szCs w:val="24"/>
          <w:lang w:val="nl-NL"/>
        </w:rPr>
      </w:pPr>
    </w:p>
    <w:sectPr w:rsidR="00420846" w:rsidRPr="004E7B55" w:rsidSect="00A3744C">
      <w:pgSz w:w="11906" w:h="16838"/>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22DD"/>
    <w:multiLevelType w:val="hybridMultilevel"/>
    <w:tmpl w:val="DD9A0B64"/>
    <w:lvl w:ilvl="0" w:tplc="C582A90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40D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F07B7F"/>
    <w:multiLevelType w:val="hybridMultilevel"/>
    <w:tmpl w:val="FD7A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C1254"/>
    <w:multiLevelType w:val="hybridMultilevel"/>
    <w:tmpl w:val="C26C6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3C53B7"/>
    <w:multiLevelType w:val="hybridMultilevel"/>
    <w:tmpl w:val="613E0FE0"/>
    <w:lvl w:ilvl="0" w:tplc="D79C21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2E451D"/>
    <w:multiLevelType w:val="hybridMultilevel"/>
    <w:tmpl w:val="27D8D220"/>
    <w:lvl w:ilvl="0" w:tplc="B866D3A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F73A64"/>
    <w:multiLevelType w:val="hybridMultilevel"/>
    <w:tmpl w:val="A400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84A2D"/>
    <w:multiLevelType w:val="hybridMultilevel"/>
    <w:tmpl w:val="B378725E"/>
    <w:lvl w:ilvl="0" w:tplc="53A0906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C9484A"/>
    <w:rsid w:val="00016981"/>
    <w:rsid w:val="000B21F4"/>
    <w:rsid w:val="000D0EB3"/>
    <w:rsid w:val="000D6D2A"/>
    <w:rsid w:val="000E6998"/>
    <w:rsid w:val="00172B01"/>
    <w:rsid w:val="001A7F49"/>
    <w:rsid w:val="001C1BE1"/>
    <w:rsid w:val="001C7A7B"/>
    <w:rsid w:val="001F33C1"/>
    <w:rsid w:val="001F57A3"/>
    <w:rsid w:val="002104D5"/>
    <w:rsid w:val="00252300"/>
    <w:rsid w:val="002C1499"/>
    <w:rsid w:val="003156DF"/>
    <w:rsid w:val="00343EFF"/>
    <w:rsid w:val="00387652"/>
    <w:rsid w:val="003C726F"/>
    <w:rsid w:val="003D62EE"/>
    <w:rsid w:val="003F0125"/>
    <w:rsid w:val="003F240B"/>
    <w:rsid w:val="004049FB"/>
    <w:rsid w:val="00412B41"/>
    <w:rsid w:val="00420846"/>
    <w:rsid w:val="0045790F"/>
    <w:rsid w:val="004D1748"/>
    <w:rsid w:val="004E7B55"/>
    <w:rsid w:val="00526364"/>
    <w:rsid w:val="00557FBE"/>
    <w:rsid w:val="0056703D"/>
    <w:rsid w:val="00586466"/>
    <w:rsid w:val="005E60BD"/>
    <w:rsid w:val="00610AFA"/>
    <w:rsid w:val="006112FE"/>
    <w:rsid w:val="00617BB1"/>
    <w:rsid w:val="0068674C"/>
    <w:rsid w:val="006C3A9B"/>
    <w:rsid w:val="00715592"/>
    <w:rsid w:val="00715DCD"/>
    <w:rsid w:val="00721111"/>
    <w:rsid w:val="0073263D"/>
    <w:rsid w:val="007444B2"/>
    <w:rsid w:val="00763B65"/>
    <w:rsid w:val="007B7BB0"/>
    <w:rsid w:val="007D6F62"/>
    <w:rsid w:val="00801708"/>
    <w:rsid w:val="00820E17"/>
    <w:rsid w:val="008B7095"/>
    <w:rsid w:val="008E1224"/>
    <w:rsid w:val="009550A5"/>
    <w:rsid w:val="009E2F04"/>
    <w:rsid w:val="00A042A9"/>
    <w:rsid w:val="00A061BA"/>
    <w:rsid w:val="00A070B8"/>
    <w:rsid w:val="00A3744C"/>
    <w:rsid w:val="00A754BF"/>
    <w:rsid w:val="00A817DE"/>
    <w:rsid w:val="00AB0953"/>
    <w:rsid w:val="00AF28DC"/>
    <w:rsid w:val="00B62996"/>
    <w:rsid w:val="00BB1F20"/>
    <w:rsid w:val="00BD37A1"/>
    <w:rsid w:val="00C74246"/>
    <w:rsid w:val="00C77CFC"/>
    <w:rsid w:val="00C9484A"/>
    <w:rsid w:val="00D21F25"/>
    <w:rsid w:val="00D62279"/>
    <w:rsid w:val="00DB1DDE"/>
    <w:rsid w:val="00DF7CB4"/>
    <w:rsid w:val="00E4182C"/>
    <w:rsid w:val="00E5156D"/>
    <w:rsid w:val="00E605D5"/>
    <w:rsid w:val="00E76450"/>
    <w:rsid w:val="00EA3396"/>
    <w:rsid w:val="00EA78A2"/>
    <w:rsid w:val="00ED0320"/>
    <w:rsid w:val="00EE1C9C"/>
    <w:rsid w:val="00F81B77"/>
    <w:rsid w:val="00FB04D4"/>
    <w:rsid w:val="00FB6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4A"/>
    <w:rPr>
      <w:rFonts w:ascii="Times New Roman" w:eastAsia="Times New Roman" w:hAnsi="Times New Roman"/>
      <w:sz w:val="24"/>
      <w:lang w:val="nl-NL"/>
    </w:rPr>
  </w:style>
  <w:style w:type="paragraph" w:styleId="Heading2">
    <w:name w:val="heading 2"/>
    <w:basedOn w:val="Normal"/>
    <w:next w:val="Normal"/>
    <w:link w:val="Heading2Char"/>
    <w:qFormat/>
    <w:rsid w:val="00617BB1"/>
    <w:pPr>
      <w:keepNext/>
      <w:outlineLvl w:val="1"/>
    </w:pPr>
    <w:rPr>
      <w:b/>
      <w:sz w:val="28"/>
      <w:lang w:val="en-US"/>
    </w:rPr>
  </w:style>
  <w:style w:type="paragraph" w:styleId="Heading5">
    <w:name w:val="heading 5"/>
    <w:basedOn w:val="Normal"/>
    <w:next w:val="Normal"/>
    <w:link w:val="Heading5Char"/>
    <w:qFormat/>
    <w:rsid w:val="00617BB1"/>
    <w:pPr>
      <w:keepNext/>
      <w:jc w:val="center"/>
      <w:outlineLvl w:val="4"/>
    </w:pPr>
    <w:rPr>
      <w:sz w:val="28"/>
      <w:lang w:val="en-US"/>
    </w:rPr>
  </w:style>
  <w:style w:type="paragraph" w:styleId="Heading7">
    <w:name w:val="heading 7"/>
    <w:basedOn w:val="Normal"/>
    <w:next w:val="Normal"/>
    <w:link w:val="Heading7Char"/>
    <w:qFormat/>
    <w:rsid w:val="00617BB1"/>
    <w:pPr>
      <w:keepNext/>
      <w:jc w:val="center"/>
      <w:outlineLvl w:val="6"/>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4A"/>
    <w:rPr>
      <w:rFonts w:ascii="Tahoma" w:hAnsi="Tahoma" w:cs="Tahoma"/>
      <w:sz w:val="16"/>
      <w:szCs w:val="16"/>
    </w:rPr>
  </w:style>
  <w:style w:type="character" w:customStyle="1" w:styleId="BalloonTextChar">
    <w:name w:val="Balloon Text Char"/>
    <w:basedOn w:val="DefaultParagraphFont"/>
    <w:link w:val="BalloonText"/>
    <w:uiPriority w:val="99"/>
    <w:semiHidden/>
    <w:rsid w:val="00C9484A"/>
    <w:rPr>
      <w:rFonts w:ascii="Tahoma" w:eastAsia="Times New Roman" w:hAnsi="Tahoma" w:cs="Tahoma"/>
      <w:sz w:val="16"/>
      <w:szCs w:val="16"/>
    </w:rPr>
  </w:style>
  <w:style w:type="paragraph" w:customStyle="1" w:styleId="yiv955525919msonormal">
    <w:name w:val="yiv955525919msonormal"/>
    <w:basedOn w:val="Normal"/>
    <w:rsid w:val="00C9484A"/>
    <w:pPr>
      <w:spacing w:before="100" w:beforeAutospacing="1" w:after="100" w:afterAutospacing="1"/>
    </w:pPr>
    <w:rPr>
      <w:szCs w:val="24"/>
      <w:lang w:eastAsia="nl-NL"/>
    </w:rPr>
  </w:style>
  <w:style w:type="paragraph" w:styleId="ListParagraph">
    <w:name w:val="List Paragraph"/>
    <w:basedOn w:val="Normal"/>
    <w:uiPriority w:val="34"/>
    <w:qFormat/>
    <w:rsid w:val="00C9484A"/>
    <w:pPr>
      <w:ind w:left="720"/>
      <w:contextualSpacing/>
    </w:pPr>
  </w:style>
  <w:style w:type="character" w:styleId="Hyperlink">
    <w:name w:val="Hyperlink"/>
    <w:basedOn w:val="DefaultParagraphFont"/>
    <w:semiHidden/>
    <w:rsid w:val="0056703D"/>
    <w:rPr>
      <w:color w:val="0000FF"/>
      <w:u w:val="single"/>
    </w:rPr>
  </w:style>
  <w:style w:type="paragraph" w:styleId="PlainText">
    <w:name w:val="Plain Text"/>
    <w:basedOn w:val="Normal"/>
    <w:link w:val="PlainTextChar"/>
    <w:rsid w:val="0045790F"/>
    <w:rPr>
      <w:rFonts w:ascii="Courier New" w:hAnsi="Courier New" w:cs="Courier New"/>
      <w:sz w:val="20"/>
      <w:lang w:eastAsia="nl-NL"/>
    </w:rPr>
  </w:style>
  <w:style w:type="character" w:customStyle="1" w:styleId="PlainTextChar">
    <w:name w:val="Plain Text Char"/>
    <w:basedOn w:val="DefaultParagraphFont"/>
    <w:link w:val="PlainText"/>
    <w:rsid w:val="0045790F"/>
    <w:rPr>
      <w:rFonts w:ascii="Courier New" w:eastAsia="Times New Roman" w:hAnsi="Courier New" w:cs="Courier New"/>
      <w:lang w:val="nl-NL" w:eastAsia="nl-NL"/>
    </w:rPr>
  </w:style>
  <w:style w:type="character" w:customStyle="1" w:styleId="Heading2Char">
    <w:name w:val="Heading 2 Char"/>
    <w:basedOn w:val="DefaultParagraphFont"/>
    <w:link w:val="Heading2"/>
    <w:rsid w:val="00617BB1"/>
    <w:rPr>
      <w:rFonts w:ascii="Times New Roman" w:eastAsia="Times New Roman" w:hAnsi="Times New Roman"/>
      <w:b/>
      <w:sz w:val="28"/>
    </w:rPr>
  </w:style>
  <w:style w:type="character" w:customStyle="1" w:styleId="Heading5Char">
    <w:name w:val="Heading 5 Char"/>
    <w:basedOn w:val="DefaultParagraphFont"/>
    <w:link w:val="Heading5"/>
    <w:rsid w:val="00617BB1"/>
    <w:rPr>
      <w:rFonts w:ascii="Times New Roman" w:eastAsia="Times New Roman" w:hAnsi="Times New Roman"/>
      <w:sz w:val="28"/>
    </w:rPr>
  </w:style>
  <w:style w:type="character" w:customStyle="1" w:styleId="Heading7Char">
    <w:name w:val="Heading 7 Char"/>
    <w:basedOn w:val="DefaultParagraphFont"/>
    <w:link w:val="Heading7"/>
    <w:rsid w:val="00617BB1"/>
    <w:rPr>
      <w:rFonts w:ascii="Times New Roman" w:eastAsia="Times New Roman" w:hAnsi="Times New Roman"/>
      <w:b/>
      <w:bCs/>
      <w:color w:val="008000"/>
      <w:sz w:val="24"/>
      <w:lang w:val="nl-NL"/>
    </w:rPr>
  </w:style>
  <w:style w:type="paragraph" w:styleId="BodyText">
    <w:name w:val="Body Text"/>
    <w:basedOn w:val="Normal"/>
    <w:link w:val="BodyTextChar"/>
    <w:semiHidden/>
    <w:rsid w:val="00617BB1"/>
    <w:pPr>
      <w:spacing w:after="120"/>
    </w:pPr>
    <w:rPr>
      <w:sz w:val="20"/>
      <w:lang w:val="en-US"/>
    </w:rPr>
  </w:style>
  <w:style w:type="character" w:customStyle="1" w:styleId="BodyTextChar">
    <w:name w:val="Body Text Char"/>
    <w:basedOn w:val="DefaultParagraphFont"/>
    <w:link w:val="BodyText"/>
    <w:semiHidden/>
    <w:rsid w:val="00617BB1"/>
    <w:rPr>
      <w:rFonts w:ascii="Times New Roman" w:eastAsia="Times New Roman" w:hAnsi="Times New Roman"/>
    </w:rPr>
  </w:style>
  <w:style w:type="paragraph" w:customStyle="1" w:styleId="ecxmsolistparagraph">
    <w:name w:val="ecxmsolistparagraph"/>
    <w:basedOn w:val="Normal"/>
    <w:rsid w:val="000E6998"/>
    <w:pPr>
      <w:spacing w:after="324"/>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4A"/>
    <w:rPr>
      <w:rFonts w:ascii="Times New Roman" w:eastAsia="Times New Roman" w:hAnsi="Times New Roman"/>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4A"/>
    <w:rPr>
      <w:rFonts w:ascii="Tahoma" w:hAnsi="Tahoma" w:cs="Tahoma"/>
      <w:sz w:val="16"/>
      <w:szCs w:val="16"/>
    </w:rPr>
  </w:style>
  <w:style w:type="character" w:customStyle="1" w:styleId="BalloonTextChar">
    <w:name w:val="Balloon Text Char"/>
    <w:basedOn w:val="DefaultParagraphFont"/>
    <w:link w:val="BalloonText"/>
    <w:uiPriority w:val="99"/>
    <w:semiHidden/>
    <w:rsid w:val="00C9484A"/>
    <w:rPr>
      <w:rFonts w:ascii="Tahoma" w:eastAsia="Times New Roman" w:hAnsi="Tahoma" w:cs="Tahoma"/>
      <w:sz w:val="16"/>
      <w:szCs w:val="16"/>
    </w:rPr>
  </w:style>
  <w:style w:type="paragraph" w:customStyle="1" w:styleId="yiv955525919msonormal">
    <w:name w:val="yiv955525919msonormal"/>
    <w:basedOn w:val="Normal"/>
    <w:rsid w:val="00C9484A"/>
    <w:pPr>
      <w:spacing w:before="100" w:beforeAutospacing="1" w:after="100" w:afterAutospacing="1"/>
    </w:pPr>
    <w:rPr>
      <w:szCs w:val="24"/>
      <w:lang w:eastAsia="nl-NL"/>
    </w:rPr>
  </w:style>
  <w:style w:type="paragraph" w:styleId="ListParagraph">
    <w:name w:val="List Paragraph"/>
    <w:basedOn w:val="Normal"/>
    <w:uiPriority w:val="34"/>
    <w:qFormat/>
    <w:rsid w:val="00C9484A"/>
    <w:pPr>
      <w:ind w:left="720"/>
      <w:contextualSpacing/>
    </w:pPr>
  </w:style>
  <w:style w:type="character" w:styleId="Hyperlink">
    <w:name w:val="Hyperlink"/>
    <w:basedOn w:val="DefaultParagraphFont"/>
    <w:semiHidden/>
    <w:rsid w:val="0056703D"/>
    <w:rPr>
      <w:color w:val="0000FF"/>
      <w:u w:val="single"/>
    </w:rPr>
  </w:style>
  <w:style w:type="paragraph" w:styleId="PlainText">
    <w:name w:val="Plain Text"/>
    <w:basedOn w:val="Normal"/>
    <w:link w:val="PlainTextChar"/>
    <w:rsid w:val="0045790F"/>
    <w:rPr>
      <w:rFonts w:ascii="Courier New" w:hAnsi="Courier New" w:cs="Courier New"/>
      <w:sz w:val="20"/>
      <w:lang w:eastAsia="nl-NL"/>
    </w:rPr>
  </w:style>
  <w:style w:type="character" w:customStyle="1" w:styleId="PlainTextChar">
    <w:name w:val="Plain Text Char"/>
    <w:basedOn w:val="DefaultParagraphFont"/>
    <w:link w:val="PlainText"/>
    <w:rsid w:val="0045790F"/>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0465">
      <w:bodyDiv w:val="1"/>
      <w:marLeft w:val="0"/>
      <w:marRight w:val="0"/>
      <w:marTop w:val="0"/>
      <w:marBottom w:val="0"/>
      <w:divBdr>
        <w:top w:val="none" w:sz="0" w:space="0" w:color="auto"/>
        <w:left w:val="none" w:sz="0" w:space="0" w:color="auto"/>
        <w:bottom w:val="none" w:sz="0" w:space="0" w:color="auto"/>
        <w:right w:val="none" w:sz="0" w:space="0" w:color="auto"/>
      </w:divBdr>
      <w:divsChild>
        <w:div w:id="854731905">
          <w:marLeft w:val="0"/>
          <w:marRight w:val="0"/>
          <w:marTop w:val="0"/>
          <w:marBottom w:val="0"/>
          <w:divBdr>
            <w:top w:val="none" w:sz="0" w:space="0" w:color="auto"/>
            <w:left w:val="none" w:sz="0" w:space="0" w:color="auto"/>
            <w:bottom w:val="none" w:sz="0" w:space="0" w:color="auto"/>
            <w:right w:val="none" w:sz="0" w:space="0" w:color="auto"/>
          </w:divBdr>
          <w:divsChild>
            <w:div w:id="1999264252">
              <w:marLeft w:val="0"/>
              <w:marRight w:val="0"/>
              <w:marTop w:val="0"/>
              <w:marBottom w:val="0"/>
              <w:divBdr>
                <w:top w:val="none" w:sz="0" w:space="0" w:color="auto"/>
                <w:left w:val="none" w:sz="0" w:space="0" w:color="auto"/>
                <w:bottom w:val="none" w:sz="0" w:space="0" w:color="auto"/>
                <w:right w:val="none" w:sz="0" w:space="0" w:color="auto"/>
              </w:divBdr>
              <w:divsChild>
                <w:div w:id="1498954792">
                  <w:marLeft w:val="0"/>
                  <w:marRight w:val="0"/>
                  <w:marTop w:val="100"/>
                  <w:marBottom w:val="100"/>
                  <w:divBdr>
                    <w:top w:val="none" w:sz="0" w:space="0" w:color="auto"/>
                    <w:left w:val="none" w:sz="0" w:space="0" w:color="auto"/>
                    <w:bottom w:val="none" w:sz="0" w:space="0" w:color="auto"/>
                    <w:right w:val="none" w:sz="0" w:space="0" w:color="auto"/>
                  </w:divBdr>
                  <w:divsChild>
                    <w:div w:id="427115237">
                      <w:marLeft w:val="0"/>
                      <w:marRight w:val="0"/>
                      <w:marTop w:val="0"/>
                      <w:marBottom w:val="0"/>
                      <w:divBdr>
                        <w:top w:val="none" w:sz="0" w:space="0" w:color="auto"/>
                        <w:left w:val="none" w:sz="0" w:space="0" w:color="auto"/>
                        <w:bottom w:val="none" w:sz="0" w:space="0" w:color="auto"/>
                        <w:right w:val="none" w:sz="0" w:space="0" w:color="auto"/>
                      </w:divBdr>
                      <w:divsChild>
                        <w:div w:id="1595046474">
                          <w:marLeft w:val="0"/>
                          <w:marRight w:val="0"/>
                          <w:marTop w:val="0"/>
                          <w:marBottom w:val="0"/>
                          <w:divBdr>
                            <w:top w:val="none" w:sz="0" w:space="0" w:color="auto"/>
                            <w:left w:val="none" w:sz="0" w:space="0" w:color="auto"/>
                            <w:bottom w:val="none" w:sz="0" w:space="0" w:color="auto"/>
                            <w:right w:val="none" w:sz="0" w:space="0" w:color="auto"/>
                          </w:divBdr>
                          <w:divsChild>
                            <w:div w:id="1053429807">
                              <w:marLeft w:val="0"/>
                              <w:marRight w:val="0"/>
                              <w:marTop w:val="0"/>
                              <w:marBottom w:val="0"/>
                              <w:divBdr>
                                <w:top w:val="none" w:sz="0" w:space="0" w:color="auto"/>
                                <w:left w:val="none" w:sz="0" w:space="0" w:color="auto"/>
                                <w:bottom w:val="none" w:sz="0" w:space="0" w:color="auto"/>
                                <w:right w:val="none" w:sz="0" w:space="0" w:color="auto"/>
                              </w:divBdr>
                              <w:divsChild>
                                <w:div w:id="1565138854">
                                  <w:marLeft w:val="0"/>
                                  <w:marRight w:val="0"/>
                                  <w:marTop w:val="0"/>
                                  <w:marBottom w:val="0"/>
                                  <w:divBdr>
                                    <w:top w:val="none" w:sz="0" w:space="0" w:color="auto"/>
                                    <w:left w:val="none" w:sz="0" w:space="0" w:color="auto"/>
                                    <w:bottom w:val="none" w:sz="0" w:space="0" w:color="auto"/>
                                    <w:right w:val="none" w:sz="0" w:space="0" w:color="auto"/>
                                  </w:divBdr>
                                  <w:divsChild>
                                    <w:div w:id="1585914478">
                                      <w:marLeft w:val="0"/>
                                      <w:marRight w:val="0"/>
                                      <w:marTop w:val="0"/>
                                      <w:marBottom w:val="0"/>
                                      <w:divBdr>
                                        <w:top w:val="none" w:sz="0" w:space="0" w:color="auto"/>
                                        <w:left w:val="none" w:sz="0" w:space="0" w:color="auto"/>
                                        <w:bottom w:val="none" w:sz="0" w:space="0" w:color="auto"/>
                                        <w:right w:val="none" w:sz="0" w:space="0" w:color="auto"/>
                                      </w:divBdr>
                                      <w:divsChild>
                                        <w:div w:id="2080134956">
                                          <w:marLeft w:val="0"/>
                                          <w:marRight w:val="0"/>
                                          <w:marTop w:val="0"/>
                                          <w:marBottom w:val="0"/>
                                          <w:divBdr>
                                            <w:top w:val="none" w:sz="0" w:space="0" w:color="auto"/>
                                            <w:left w:val="none" w:sz="0" w:space="0" w:color="auto"/>
                                            <w:bottom w:val="none" w:sz="0" w:space="0" w:color="auto"/>
                                            <w:right w:val="none" w:sz="0" w:space="0" w:color="auto"/>
                                          </w:divBdr>
                                          <w:divsChild>
                                            <w:div w:id="327944726">
                                              <w:marLeft w:val="0"/>
                                              <w:marRight w:val="0"/>
                                              <w:marTop w:val="0"/>
                                              <w:marBottom w:val="0"/>
                                              <w:divBdr>
                                                <w:top w:val="none" w:sz="0" w:space="0" w:color="auto"/>
                                                <w:left w:val="none" w:sz="0" w:space="0" w:color="auto"/>
                                                <w:bottom w:val="none" w:sz="0" w:space="0" w:color="auto"/>
                                                <w:right w:val="none" w:sz="0" w:space="0" w:color="auto"/>
                                              </w:divBdr>
                                              <w:divsChild>
                                                <w:div w:id="2073917419">
                                                  <w:marLeft w:val="0"/>
                                                  <w:marRight w:val="300"/>
                                                  <w:marTop w:val="0"/>
                                                  <w:marBottom w:val="0"/>
                                                  <w:divBdr>
                                                    <w:top w:val="none" w:sz="0" w:space="0" w:color="auto"/>
                                                    <w:left w:val="none" w:sz="0" w:space="0" w:color="auto"/>
                                                    <w:bottom w:val="none" w:sz="0" w:space="0" w:color="auto"/>
                                                    <w:right w:val="none" w:sz="0" w:space="0" w:color="auto"/>
                                                  </w:divBdr>
                                                  <w:divsChild>
                                                    <w:div w:id="1991666342">
                                                      <w:marLeft w:val="0"/>
                                                      <w:marRight w:val="0"/>
                                                      <w:marTop w:val="0"/>
                                                      <w:marBottom w:val="0"/>
                                                      <w:divBdr>
                                                        <w:top w:val="none" w:sz="0" w:space="0" w:color="auto"/>
                                                        <w:left w:val="none" w:sz="0" w:space="0" w:color="auto"/>
                                                        <w:bottom w:val="none" w:sz="0" w:space="0" w:color="auto"/>
                                                        <w:right w:val="none" w:sz="0" w:space="0" w:color="auto"/>
                                                      </w:divBdr>
                                                      <w:divsChild>
                                                        <w:div w:id="651909983">
                                                          <w:marLeft w:val="0"/>
                                                          <w:marRight w:val="0"/>
                                                          <w:marTop w:val="0"/>
                                                          <w:marBottom w:val="300"/>
                                                          <w:divBdr>
                                                            <w:top w:val="single" w:sz="6" w:space="0" w:color="CCCCCC"/>
                                                            <w:left w:val="none" w:sz="0" w:space="0" w:color="auto"/>
                                                            <w:bottom w:val="none" w:sz="0" w:space="0" w:color="auto"/>
                                                            <w:right w:val="none" w:sz="0" w:space="0" w:color="auto"/>
                                                          </w:divBdr>
                                                          <w:divsChild>
                                                            <w:div w:id="1784807668">
                                                              <w:marLeft w:val="0"/>
                                                              <w:marRight w:val="0"/>
                                                              <w:marTop w:val="0"/>
                                                              <w:marBottom w:val="0"/>
                                                              <w:divBdr>
                                                                <w:top w:val="none" w:sz="0" w:space="0" w:color="auto"/>
                                                                <w:left w:val="none" w:sz="0" w:space="0" w:color="auto"/>
                                                                <w:bottom w:val="none" w:sz="0" w:space="0" w:color="auto"/>
                                                                <w:right w:val="none" w:sz="0" w:space="0" w:color="auto"/>
                                                              </w:divBdr>
                                                              <w:divsChild>
                                                                <w:div w:id="2011255836">
                                                                  <w:marLeft w:val="0"/>
                                                                  <w:marRight w:val="0"/>
                                                                  <w:marTop w:val="0"/>
                                                                  <w:marBottom w:val="0"/>
                                                                  <w:divBdr>
                                                                    <w:top w:val="none" w:sz="0" w:space="0" w:color="auto"/>
                                                                    <w:left w:val="none" w:sz="0" w:space="0" w:color="auto"/>
                                                                    <w:bottom w:val="none" w:sz="0" w:space="0" w:color="auto"/>
                                                                    <w:right w:val="none" w:sz="0" w:space="0" w:color="auto"/>
                                                                  </w:divBdr>
                                                                  <w:divsChild>
                                                                    <w:div w:id="1733890956">
                                                                      <w:marLeft w:val="0"/>
                                                                      <w:marRight w:val="0"/>
                                                                      <w:marTop w:val="0"/>
                                                                      <w:marBottom w:val="0"/>
                                                                      <w:divBdr>
                                                                        <w:top w:val="none" w:sz="0" w:space="0" w:color="auto"/>
                                                                        <w:left w:val="none" w:sz="0" w:space="0" w:color="auto"/>
                                                                        <w:bottom w:val="none" w:sz="0" w:space="0" w:color="auto"/>
                                                                        <w:right w:val="none" w:sz="0" w:space="0" w:color="auto"/>
                                                                      </w:divBdr>
                                                                      <w:divsChild>
                                                                        <w:div w:id="18224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vb.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Links>
    <vt:vector size="6" baseType="variant">
      <vt:variant>
        <vt:i4>7471163</vt:i4>
      </vt:variant>
      <vt:variant>
        <vt:i4>0</vt:i4>
      </vt:variant>
      <vt:variant>
        <vt:i4>0</vt:i4>
      </vt:variant>
      <vt:variant>
        <vt:i4>5</vt:i4>
      </vt:variant>
      <vt:variant>
        <vt:lpwstr>http://www.szvb.sr/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Rahiem Kurban</cp:lastModifiedBy>
  <cp:revision>2</cp:revision>
  <cp:lastPrinted>2012-07-16T13:19:00Z</cp:lastPrinted>
  <dcterms:created xsi:type="dcterms:W3CDTF">2014-10-24T12:17:00Z</dcterms:created>
  <dcterms:modified xsi:type="dcterms:W3CDTF">2014-10-24T12:17:00Z</dcterms:modified>
</cp:coreProperties>
</file>